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2A" w:rsidRPr="009B7043" w:rsidRDefault="00103A2A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9B7043"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5786F" w:rsidTr="005135A0">
        <w:trPr>
          <w:trHeight w:val="1268"/>
        </w:trPr>
        <w:tc>
          <w:tcPr>
            <w:tcW w:w="3828" w:type="dxa"/>
          </w:tcPr>
          <w:p w:rsidR="0075786F" w:rsidRPr="0075786F" w:rsidRDefault="0075786F" w:rsidP="00513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6F" w:rsidRPr="0075786F" w:rsidRDefault="0075786F" w:rsidP="0051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t>«Арыкъ жылэгъуэм и администрацэ» муниципальнэ 1уэхущ1ап1э, КъБР , Тэрч       муниципальнэ раион</w:t>
            </w:r>
          </w:p>
        </w:tc>
        <w:tc>
          <w:tcPr>
            <w:tcW w:w="1701" w:type="dxa"/>
            <w:hideMark/>
          </w:tcPr>
          <w:p w:rsidR="0075786F" w:rsidRPr="0075786F" w:rsidRDefault="0075786F" w:rsidP="0051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07804526" r:id="rId9"/>
              </w:object>
            </w:r>
          </w:p>
        </w:tc>
        <w:tc>
          <w:tcPr>
            <w:tcW w:w="3827" w:type="dxa"/>
          </w:tcPr>
          <w:p w:rsidR="0075786F" w:rsidRPr="0075786F" w:rsidRDefault="0075786F" w:rsidP="00513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6F" w:rsidRPr="0075786F" w:rsidRDefault="0075786F" w:rsidP="0051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t>КъМР-ны Терк районуну  «Арик элини администрациясы муниципальный учреждениясы»</w:t>
            </w:r>
          </w:p>
        </w:tc>
      </w:tr>
    </w:tbl>
    <w:p w:rsidR="0075786F" w:rsidRPr="00FC6515" w:rsidRDefault="0075786F" w:rsidP="0075786F">
      <w:pPr>
        <w:pStyle w:val="4"/>
        <w:rPr>
          <w:sz w:val="24"/>
          <w:szCs w:val="24"/>
        </w:rPr>
      </w:pPr>
      <w:r w:rsidRPr="00FC6515">
        <w:rPr>
          <w:sz w:val="24"/>
          <w:szCs w:val="24"/>
        </w:rPr>
        <w:t xml:space="preserve"> МУНИЦИПАЛЬНОЕ УЧРЕЖДЕНИЕ «АДМИНИСТРАЦИЯ СЕЛЬСКОГО ПОСЕЛЕНИЯ АРИК» ТЕРСКОГО МУНИЦИПАЛЬНОГО РАЙОНА КАБАДИНО-БАЛКАРСКОЙ РЕСПУБЛИКИ </w:t>
      </w:r>
    </w:p>
    <w:p w:rsidR="0075786F" w:rsidRPr="00FC6515" w:rsidRDefault="00F92B0A" w:rsidP="0075786F">
      <w:pPr>
        <w:jc w:val="right"/>
        <w:rPr>
          <w:b/>
          <w:sz w:val="24"/>
          <w:szCs w:val="24"/>
        </w:rPr>
      </w:pPr>
      <w:r w:rsidRPr="00F92B0A">
        <w:rPr>
          <w:sz w:val="24"/>
          <w:szCs w:val="24"/>
        </w:rPr>
        <w:pict>
          <v:line id="_x0000_s1026" style="position:absolute;left:0;text-align:left;z-index:251660288" from="-6.95pt,6.65pt" to="461.65pt,6.65pt" o:allowincell="f"/>
        </w:pict>
      </w:r>
      <w:r w:rsidRPr="00F92B0A">
        <w:rPr>
          <w:sz w:val="24"/>
          <w:szCs w:val="24"/>
        </w:rPr>
        <w:pict>
          <v:line id="_x0000_s1027" style="position:absolute;left:0;text-align:left;z-index:251661312" from="-6.95pt,8.65pt" to="461.65pt,8.65pt" o:allowincell="f"/>
        </w:pict>
      </w:r>
    </w:p>
    <w:p w:rsidR="0075786F" w:rsidRPr="00FC6515" w:rsidRDefault="0075786F" w:rsidP="0075786F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F90E4A">
        <w:rPr>
          <w:rFonts w:ascii="Times New Roman" w:hAnsi="Times New Roman"/>
          <w:i w:val="0"/>
          <w:sz w:val="24"/>
          <w:szCs w:val="24"/>
        </w:rPr>
        <w:t>14-П</w:t>
      </w:r>
    </w:p>
    <w:p w:rsidR="0075786F" w:rsidRPr="00FC6515" w:rsidRDefault="0075786F" w:rsidP="0075786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>
        <w:rPr>
          <w:rFonts w:ascii="Times New Roman" w:hAnsi="Times New Roman"/>
          <w:i w:val="0"/>
          <w:sz w:val="24"/>
          <w:szCs w:val="24"/>
        </w:rPr>
        <w:t xml:space="preserve">                            № </w:t>
      </w:r>
      <w:r w:rsidR="00F90E4A">
        <w:rPr>
          <w:rFonts w:ascii="Times New Roman" w:hAnsi="Times New Roman"/>
          <w:i w:val="0"/>
          <w:sz w:val="24"/>
          <w:szCs w:val="24"/>
        </w:rPr>
        <w:t xml:space="preserve">14-П </w:t>
      </w:r>
      <w:r>
        <w:rPr>
          <w:rFonts w:ascii="Times New Roman" w:hAnsi="Times New Roman"/>
          <w:i w:val="0"/>
          <w:sz w:val="24"/>
          <w:szCs w:val="24"/>
        </w:rPr>
        <w:t xml:space="preserve">ПОСТАНОВЛЕНИЕ       № </w:t>
      </w:r>
      <w:r w:rsidR="00F90E4A">
        <w:rPr>
          <w:rFonts w:ascii="Times New Roman" w:hAnsi="Times New Roman"/>
          <w:i w:val="0"/>
          <w:sz w:val="24"/>
          <w:szCs w:val="24"/>
        </w:rPr>
        <w:t>14-П</w:t>
      </w:r>
    </w:p>
    <w:p w:rsidR="0075786F" w:rsidRPr="0075786F" w:rsidRDefault="0075786F" w:rsidP="0075786F">
      <w:pPr>
        <w:rPr>
          <w:rFonts w:ascii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    </w:t>
      </w:r>
      <w:r w:rsidR="00F90E4A">
        <w:rPr>
          <w:rFonts w:ascii="Times New Roman" w:hAnsi="Times New Roman" w:cs="Times New Roman"/>
          <w:sz w:val="28"/>
          <w:szCs w:val="28"/>
        </w:rPr>
        <w:t>02 марта 2022г.</w:t>
      </w:r>
      <w:r w:rsidRPr="0075786F">
        <w:rPr>
          <w:rFonts w:ascii="Times New Roman" w:hAnsi="Times New Roman" w:cs="Times New Roman"/>
          <w:sz w:val="28"/>
          <w:szCs w:val="28"/>
        </w:rPr>
        <w:tab/>
      </w:r>
    </w:p>
    <w:p w:rsidR="00C6799F" w:rsidRPr="009B704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B4F1B" w:rsidRPr="00B1613E" w:rsidRDefault="002B4F1B" w:rsidP="002B4F1B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1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  формы проверочного листа  (списка контрольных вопросов), применяемого  при проведении  контрольного мероприятия  в рамках осуществления </w:t>
      </w:r>
      <w:r w:rsidRPr="00B16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</w:t>
      </w:r>
      <w:r w:rsidRPr="00B161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B161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сельском поселении Арик Терского муниципального района КБР</w:t>
      </w:r>
    </w:p>
    <w:p w:rsidR="002B4F1B" w:rsidRPr="00F61ABA" w:rsidRDefault="002B4F1B" w:rsidP="002B4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4F1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61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  В соответствии с Федеральным законом от 31.07.2020 № 248 «О государственном контроле (надзору) и муниципальном контроле в Российской Федерации»,  Федеральным законом от 06.10.2003 г. № 131-ФЗ «Об общих принципах организации местного самоуправления в Российской Федерации»,  Постановлением Правительства Российской Федерации от 13.02.2017 № 177 «Об утверждении общих требований к разработке  и утверждению проверочных листов (списков  контрольных вопросов)», Уставом сельского поселения Арик Терского муниципального района , администрация  сельского поселения Арик Терского муниципального района КБР</w:t>
      </w:r>
    </w:p>
    <w:p w:rsidR="002B4F1B" w:rsidRPr="00F61ABA" w:rsidRDefault="002B4F1B" w:rsidP="002B4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ПОСТАНОВЛЯЕТ</w:t>
      </w:r>
      <w:r w:rsidR="00F61ABA" w:rsidRPr="00F61A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B4F1B" w:rsidRPr="00F61ABA" w:rsidRDefault="002B4F1B" w:rsidP="00F61ABA">
      <w:pPr>
        <w:pStyle w:val="a9"/>
        <w:numPr>
          <w:ilvl w:val="0"/>
          <w:numId w:val="3"/>
        </w:numPr>
        <w:spacing w:after="135" w:line="240" w:lineRule="auto"/>
        <w:ind w:left="0" w:firstLine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форму проверочного листа (списка контрольных вопросов), применяемого при проведении контрольного мероприятия в рамках осуществления муниципального контроля за исполнением единой теплоснабжающей организацией  обязательств по строительству, реконструкции и  (или) модернизации объектов теплоснабжения  </w:t>
      </w:r>
      <w:r w:rsidR="00F61ABA" w:rsidRPr="00F61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сельском поселении Арик Терского муниципального района КБР.</w:t>
      </w:r>
    </w:p>
    <w:p w:rsidR="00F61ABA" w:rsidRPr="00F61ABA" w:rsidRDefault="00F61ABA" w:rsidP="00F61AB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sz w:val="28"/>
          <w:szCs w:val="28"/>
        </w:rPr>
        <w:t xml:space="preserve">  Обнародовать настоящее постановление и разместить на официальном сайте  администрации  в сети «Интернет».</w:t>
      </w:r>
    </w:p>
    <w:p w:rsidR="00F61ABA" w:rsidRPr="00F61ABA" w:rsidRDefault="00F61ABA" w:rsidP="00F61AB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61ABA" w:rsidRPr="00F61ABA" w:rsidRDefault="00F61ABA" w:rsidP="00F61ABA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sz w:val="28"/>
          <w:szCs w:val="28"/>
        </w:rPr>
        <w:t xml:space="preserve">Глава  местной администрации                                                                                   сельского поселения Арик </w:t>
      </w:r>
    </w:p>
    <w:p w:rsidR="00F61ABA" w:rsidRPr="00F61ABA" w:rsidRDefault="00F61ABA" w:rsidP="00F61AB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ABA">
        <w:rPr>
          <w:rFonts w:ascii="Times New Roman" w:eastAsia="Times New Roman" w:hAnsi="Times New Roman" w:cs="Times New Roman"/>
          <w:sz w:val="28"/>
          <w:szCs w:val="28"/>
        </w:rPr>
        <w:t>Терского муниципального района КБР                                      А.Л.Таучев</w:t>
      </w:r>
    </w:p>
    <w:p w:rsidR="00F61ABA" w:rsidRDefault="002B4F1B" w:rsidP="002B4F1B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42130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                                                                                                            </w:t>
      </w:r>
    </w:p>
    <w:p w:rsidR="00B1613E" w:rsidRDefault="00B1613E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0E4A" w:rsidRDefault="00F90E4A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F90E4A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0E4A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 </w:t>
      </w:r>
    </w:p>
    <w:p w:rsidR="00C6799F" w:rsidRPr="00F90E4A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0E4A">
        <w:rPr>
          <w:rFonts w:ascii="Times New Roman" w:eastAsia="Times New Roman" w:hAnsi="Times New Roman" w:cs="Times New Roman"/>
          <w:bCs/>
          <w:sz w:val="20"/>
          <w:szCs w:val="20"/>
        </w:rPr>
        <w:t>к  постановлению  администрации</w:t>
      </w:r>
    </w:p>
    <w:p w:rsidR="00C6799F" w:rsidRPr="00F90E4A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0E4A">
        <w:rPr>
          <w:rFonts w:ascii="Times New Roman" w:eastAsia="Times New Roman" w:hAnsi="Times New Roman" w:cs="Times New Roman"/>
          <w:sz w:val="20"/>
          <w:szCs w:val="20"/>
        </w:rPr>
        <w:t>сельского поселения Арик</w:t>
      </w:r>
    </w:p>
    <w:p w:rsidR="0075786F" w:rsidRPr="00F90E4A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0E4A">
        <w:rPr>
          <w:rFonts w:ascii="Times New Roman" w:eastAsia="Times New Roman" w:hAnsi="Times New Roman" w:cs="Times New Roman"/>
          <w:sz w:val="20"/>
          <w:szCs w:val="20"/>
        </w:rPr>
        <w:t>Терского муниципального района КБР</w:t>
      </w:r>
    </w:p>
    <w:p w:rsidR="00C6799F" w:rsidRPr="00F90E4A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0E4A">
        <w:rPr>
          <w:rFonts w:ascii="Times New Roman" w:eastAsia="Times New Roman" w:hAnsi="Times New Roman" w:cs="Times New Roman"/>
          <w:bCs/>
          <w:sz w:val="20"/>
          <w:szCs w:val="20"/>
        </w:rPr>
        <w:t xml:space="preserve">от  </w:t>
      </w:r>
      <w:r w:rsidR="00F90E4A" w:rsidRPr="00F90E4A">
        <w:rPr>
          <w:rFonts w:ascii="Times New Roman" w:eastAsia="Times New Roman" w:hAnsi="Times New Roman" w:cs="Times New Roman"/>
          <w:bCs/>
          <w:sz w:val="20"/>
          <w:szCs w:val="20"/>
        </w:rPr>
        <w:t xml:space="preserve">02.03.2022г.  </w:t>
      </w:r>
      <w:r w:rsidRPr="00F90E4A">
        <w:rPr>
          <w:rFonts w:ascii="Times New Roman" w:eastAsia="Times New Roman" w:hAnsi="Times New Roman" w:cs="Times New Roman"/>
          <w:bCs/>
          <w:sz w:val="20"/>
          <w:szCs w:val="20"/>
        </w:rPr>
        <w:t>№</w:t>
      </w:r>
      <w:r w:rsidR="00F90E4A" w:rsidRPr="00F90E4A">
        <w:rPr>
          <w:rFonts w:ascii="Times New Roman" w:eastAsia="Times New Roman" w:hAnsi="Times New Roman" w:cs="Times New Roman"/>
          <w:bCs/>
          <w:sz w:val="20"/>
          <w:szCs w:val="20"/>
        </w:rPr>
        <w:t>14-П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54ED" w:rsidRPr="00563547" w:rsidTr="00C954ED">
        <w:tc>
          <w:tcPr>
            <w:tcW w:w="4785" w:type="dxa"/>
          </w:tcPr>
          <w:p w:rsidR="00C954ED" w:rsidRPr="00563547" w:rsidRDefault="00C954ED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954ED" w:rsidRPr="00563547" w:rsidRDefault="00C954ED" w:rsidP="00C954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6354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:rsidR="00C954ED" w:rsidRPr="00563547" w:rsidRDefault="00C954ED" w:rsidP="00C95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563547">
                <w:rPr>
                  <w:rStyle w:val="a3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56354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D02AA5" w:rsidRDefault="003E286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AA5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F61ABA" w:rsidRPr="00D02AA5" w:rsidRDefault="003E286D" w:rsidP="00F61ABA">
      <w:pPr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F61ABA"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роверочн</w:t>
      </w:r>
      <w:r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ого</w:t>
      </w:r>
      <w:r w:rsidR="00F61ABA"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лист</w:t>
      </w:r>
      <w:r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F61ABA" w:rsidRPr="00D02A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(список контрольных вопросов), применяемый   при проведении контрольного мероприятия в рамках осуществления муниципального  контроля за исполнением  единой теплоснабжающей организацией  обязательств по строительству, реконструкции и  (или) модернизации объектов теплоснабжения</w:t>
      </w:r>
      <w:r w:rsidR="00F61ABA" w:rsidRPr="00D02AA5">
        <w:rPr>
          <w:rFonts w:ascii="Helvetica" w:eastAsia="Times New Roman" w:hAnsi="Helvetica" w:cs="Helvetica"/>
          <w:bCs/>
          <w:color w:val="000000" w:themeColor="text1"/>
          <w:sz w:val="24"/>
          <w:szCs w:val="24"/>
        </w:rPr>
        <w:t> </w:t>
      </w:r>
      <w:r w:rsidR="00F61ABA" w:rsidRPr="00D02AA5">
        <w:rPr>
          <w:rFonts w:ascii="Helvetica" w:eastAsia="Times New Roman" w:hAnsi="Helvetica" w:cs="Helvetica"/>
          <w:color w:val="000000" w:themeColor="text1"/>
          <w:sz w:val="24"/>
          <w:szCs w:val="24"/>
        </w:rPr>
        <w:t> </w:t>
      </w:r>
      <w:r w:rsidR="00FE23C7" w:rsidRPr="00D02A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сельском поселении Арик Терского муниципального района КБР</w:t>
      </w:r>
    </w:p>
    <w:p w:rsidR="00FE23C7" w:rsidRPr="00F438C1" w:rsidRDefault="00F61ABA" w:rsidP="00FE2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30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="00FE23C7" w:rsidRPr="00F438C1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FE23C7" w:rsidRPr="00F438C1" w:rsidRDefault="00FE23C7" w:rsidP="00FE2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Арик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КБР от       № 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контроля </w:t>
      </w:r>
      <w:r>
        <w:rPr>
          <w:rFonts w:ascii="Times New Roman" w:hAnsi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Арик Терского муниципального района КБР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контроля  </w:t>
      </w:r>
      <w:r>
        <w:rPr>
          <w:rFonts w:ascii="Times New Roman" w:hAnsi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Арик Терского муниципального района КБР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23C7" w:rsidRPr="00F438C1" w:rsidRDefault="00FE23C7" w:rsidP="00FE2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3C7" w:rsidRPr="00F438C1" w:rsidRDefault="00FE23C7" w:rsidP="00FE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FE23C7" w:rsidRPr="00F438C1" w:rsidRDefault="00FE23C7" w:rsidP="00FE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лица  администрации 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Арик Терского муниципального района КБР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  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FE23C7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E23C7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FE23C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563547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B40BC" w:rsidRDefault="00DB40BC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P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563547" w:rsidRPr="00563547" w:rsidSect="00F61ABA">
          <w:footerReference w:type="default" r:id="rId11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tbl>
      <w:tblPr>
        <w:tblW w:w="141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8"/>
        <w:gridCol w:w="3811"/>
        <w:gridCol w:w="1089"/>
        <w:gridCol w:w="1278"/>
        <w:gridCol w:w="1099"/>
        <w:gridCol w:w="7"/>
        <w:gridCol w:w="1586"/>
        <w:gridCol w:w="4538"/>
        <w:gridCol w:w="13"/>
      </w:tblGrid>
      <w:tr w:rsidR="00885F33" w:rsidRPr="00563547" w:rsidTr="00FE23C7">
        <w:trPr>
          <w:trHeight w:val="1447"/>
        </w:trPr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85F33" w:rsidRPr="00563547" w:rsidTr="00FE23C7">
        <w:trPr>
          <w:trHeight w:val="1347"/>
        </w:trPr>
        <w:tc>
          <w:tcPr>
            <w:tcW w:w="68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F5811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(в случае заполнения графы  "неприменимо")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23C7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Осуществлялась ли  организация обеспечения надежного теплоснабжения потребителей на территориях поселений, городских округов,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1 части 1 статьи 6 Федерального закона от 27.07.2010 № 190 «О теплоснабжении»</w:t>
            </w:r>
          </w:p>
        </w:tc>
      </w:tr>
      <w:tr w:rsidR="00FE23C7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Рассматривались ли обращения потребителей по вопросам надежности теплоснабжения в порядке, </w:t>
            </w: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установленном </w:t>
            </w:r>
            <w:hyperlink r:id="rId12" w:anchor="dst228" w:history="1">
              <w:r w:rsidRPr="00B1613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правилами</w:t>
              </w:r>
            </w:hyperlink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организации теплоснабжения, утвержденными Правительством Российской Федерации?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  Правительства РФ от 8 августа 2012 г. N 808 «Об организации теплоснабжения в Российской Федерации и о внесении изменений в некоторые акты </w:t>
            </w: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Федерации», пункт 1 части 1 статьи 6 Федерального закона от 27.07.2010 № 190 «О теплоснабжении»</w:t>
            </w:r>
          </w:p>
        </w:tc>
      </w:tr>
      <w:tr w:rsidR="00FE23C7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ли требования, установленные правилами оценки готовности поселений, городских округов к отопительному периоду, и контроль за готовностью теплоснабжающих организаций, теплосетевых организаций, отдельных категорий потребителей к отопительному периоду?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  Правительства РФ от 8 августа 2012 г. N 808 «Об организации теплоснабжения в Российской Федерации и о внесении изменений в некоторые акты Правительства Российской Федерации», статья  6 Федерального закона от 27.07.2010 № 190 «О теплоснабжении»</w:t>
            </w:r>
          </w:p>
        </w:tc>
      </w:tr>
      <w:tr w:rsidR="00FE23C7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утвержденная схема теплоснабжения поселения, в том числе присвоение статуса единой теплоснабжающей организации?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FE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23.13 Федерального закона от 27.07.2010 № 190 «О теплоснабжении»</w:t>
            </w:r>
          </w:p>
        </w:tc>
      </w:tr>
      <w:tr w:rsidR="00FE23C7" w:rsidRPr="00563547" w:rsidTr="00FE23C7">
        <w:trPr>
          <w:gridAfter w:val="1"/>
          <w:wAfter w:w="13" w:type="dxa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B5535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ли  разногласия,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</w:t>
            </w: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значений таких параметров, рекомендуемых для включения в договор теплоснабжения 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23C7" w:rsidRPr="00563547" w:rsidRDefault="00FE23C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23C7" w:rsidRPr="00C42130" w:rsidRDefault="00FE23C7" w:rsidP="00FE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130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15 Федерального закона от 27.07.2010 № 190 «О теплоснабжении»</w:t>
            </w:r>
          </w:p>
        </w:tc>
      </w:tr>
    </w:tbl>
    <w:p w:rsidR="00C104AA" w:rsidRPr="00563547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B161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FE23C7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C6B" w:rsidRDefault="00092C6B" w:rsidP="002B1D15">
      <w:pPr>
        <w:spacing w:after="0" w:line="240" w:lineRule="auto"/>
      </w:pPr>
      <w:r>
        <w:separator/>
      </w:r>
    </w:p>
  </w:endnote>
  <w:endnote w:type="continuationSeparator" w:id="0">
    <w:p w:rsidR="00092C6B" w:rsidRDefault="00092C6B" w:rsidP="002B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07110"/>
      <w:docPartObj>
        <w:docPartGallery w:val="Page Numbers (Bottom of Page)"/>
        <w:docPartUnique/>
      </w:docPartObj>
    </w:sdtPr>
    <w:sdtContent>
      <w:p w:rsidR="002B1D15" w:rsidRDefault="002B1D15">
        <w:pPr>
          <w:pStyle w:val="ac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B1D15" w:rsidRDefault="002B1D1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C6B" w:rsidRDefault="00092C6B" w:rsidP="002B1D15">
      <w:pPr>
        <w:spacing w:after="0" w:line="240" w:lineRule="auto"/>
      </w:pPr>
      <w:r>
        <w:separator/>
      </w:r>
    </w:p>
  </w:footnote>
  <w:footnote w:type="continuationSeparator" w:id="0">
    <w:p w:rsidR="00092C6B" w:rsidRDefault="00092C6B" w:rsidP="002B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F5F"/>
    <w:multiLevelType w:val="multilevel"/>
    <w:tmpl w:val="83D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446E"/>
    <w:multiLevelType w:val="multilevel"/>
    <w:tmpl w:val="C21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E1FAC"/>
    <w:multiLevelType w:val="multilevel"/>
    <w:tmpl w:val="85B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715D0"/>
    <w:multiLevelType w:val="multilevel"/>
    <w:tmpl w:val="FF0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03C62"/>
    <w:multiLevelType w:val="multilevel"/>
    <w:tmpl w:val="4C0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379D"/>
    <w:multiLevelType w:val="hybridMultilevel"/>
    <w:tmpl w:val="42C6018E"/>
    <w:lvl w:ilvl="0" w:tplc="237823C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FFC39D5"/>
    <w:multiLevelType w:val="multilevel"/>
    <w:tmpl w:val="A8BA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99F"/>
    <w:rsid w:val="0007720F"/>
    <w:rsid w:val="00092C6B"/>
    <w:rsid w:val="00103A2A"/>
    <w:rsid w:val="0013268F"/>
    <w:rsid w:val="00137BA7"/>
    <w:rsid w:val="0016195C"/>
    <w:rsid w:val="001B46EF"/>
    <w:rsid w:val="001B58D0"/>
    <w:rsid w:val="00284B31"/>
    <w:rsid w:val="002B1D15"/>
    <w:rsid w:val="002B4F1B"/>
    <w:rsid w:val="00300AA3"/>
    <w:rsid w:val="00311E3D"/>
    <w:rsid w:val="003203EC"/>
    <w:rsid w:val="00345937"/>
    <w:rsid w:val="003E286D"/>
    <w:rsid w:val="0042330B"/>
    <w:rsid w:val="004736C9"/>
    <w:rsid w:val="00563547"/>
    <w:rsid w:val="006673A3"/>
    <w:rsid w:val="006B6F72"/>
    <w:rsid w:val="006D44A4"/>
    <w:rsid w:val="00732F65"/>
    <w:rsid w:val="0075786F"/>
    <w:rsid w:val="007F7042"/>
    <w:rsid w:val="00885F33"/>
    <w:rsid w:val="00946041"/>
    <w:rsid w:val="009B7043"/>
    <w:rsid w:val="00AA12C7"/>
    <w:rsid w:val="00AB08D5"/>
    <w:rsid w:val="00B1613E"/>
    <w:rsid w:val="00B2310F"/>
    <w:rsid w:val="00B326F1"/>
    <w:rsid w:val="00B41FBC"/>
    <w:rsid w:val="00B64D0D"/>
    <w:rsid w:val="00C104AA"/>
    <w:rsid w:val="00C6799F"/>
    <w:rsid w:val="00C954ED"/>
    <w:rsid w:val="00CF7E70"/>
    <w:rsid w:val="00D02AA5"/>
    <w:rsid w:val="00D62798"/>
    <w:rsid w:val="00D925B9"/>
    <w:rsid w:val="00D93648"/>
    <w:rsid w:val="00DB40BC"/>
    <w:rsid w:val="00E40D86"/>
    <w:rsid w:val="00EF5811"/>
    <w:rsid w:val="00F61ABA"/>
    <w:rsid w:val="00F90E4A"/>
    <w:rsid w:val="00F92B0A"/>
    <w:rsid w:val="00FC670A"/>
    <w:rsid w:val="00FD39C8"/>
    <w:rsid w:val="00FE23C7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semiHidden/>
    <w:unhideWhenUsed/>
    <w:qFormat/>
    <w:rsid w:val="0075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5786F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578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578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F61ABA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2B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1D15"/>
  </w:style>
  <w:style w:type="paragraph" w:styleId="ac">
    <w:name w:val="footer"/>
    <w:basedOn w:val="a"/>
    <w:link w:val="ad"/>
    <w:uiPriority w:val="99"/>
    <w:unhideWhenUsed/>
    <w:rsid w:val="002B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1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34068/6d41f8b7b9f2edd546b6e0f20fa01c40b42e88e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473-0C50-4D7B-98C2-D5B0ED4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2022-03-03T06:22:00Z</cp:lastPrinted>
  <dcterms:created xsi:type="dcterms:W3CDTF">2022-01-27T09:02:00Z</dcterms:created>
  <dcterms:modified xsi:type="dcterms:W3CDTF">2022-03-03T06:22:00Z</dcterms:modified>
</cp:coreProperties>
</file>